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4D7E3E" w:rsidRPr="004D7E3E">
        <w:t xml:space="preserve">Zajištění stability svahů náspů v úseku Kozolupy – Mariánské Lázně na trati </w:t>
      </w:r>
      <w:proofErr w:type="gramStart"/>
      <w:r w:rsidR="004D7E3E" w:rsidRPr="004D7E3E">
        <w:t>Plzeň - Cheb</w:t>
      </w:r>
      <w:proofErr w:type="gramEnd"/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4D7E3E">
        <w:t xml:space="preserve"> a</w:t>
      </w:r>
      <w:bookmarkStart w:id="0" w:name="_GoBack"/>
      <w:bookmarkEnd w:id="0"/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223" w:rsidRDefault="002A6223" w:rsidP="00962258">
      <w:pPr>
        <w:spacing w:after="0" w:line="240" w:lineRule="auto"/>
      </w:pPr>
      <w:r>
        <w:separator/>
      </w:r>
    </w:p>
  </w:endnote>
  <w:endnote w:type="continuationSeparator" w:id="0">
    <w:p w:rsidR="002A6223" w:rsidRDefault="002A62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1159E17F" wp14:editId="402C85E0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0912" w:rsidRPr="00B8518B" w:rsidRDefault="00F90912" w:rsidP="00F90912">
    <w:pPr>
      <w:pStyle w:val="Zpat"/>
      <w:rPr>
        <w:sz w:val="2"/>
        <w:szCs w:val="2"/>
      </w:rPr>
    </w:pPr>
  </w:p>
  <w:p w:rsidR="00F90912" w:rsidRPr="00B9342A" w:rsidRDefault="00F90912" w:rsidP="00F90912">
    <w:pPr>
      <w:pStyle w:val="Zpat"/>
      <w:rPr>
        <w:sz w:val="8"/>
        <w:szCs w:val="8"/>
      </w:rPr>
    </w:pPr>
  </w:p>
  <w:p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223" w:rsidRDefault="002A6223" w:rsidP="00962258">
      <w:pPr>
        <w:spacing w:after="0" w:line="240" w:lineRule="auto"/>
      </w:pPr>
      <w:r>
        <w:separator/>
      </w:r>
    </w:p>
  </w:footnote>
  <w:footnote w:type="continuationSeparator" w:id="0">
    <w:p w:rsidR="002A6223" w:rsidRDefault="002A62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A6223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D7E3E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AD5DD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817F0-5E28-47F3-95AC-A8B69D3E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0</TotalTime>
  <Pages>2</Pages>
  <Words>406</Words>
  <Characters>2402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Jungová Kateřina</cp:lastModifiedBy>
  <cp:revision>2</cp:revision>
  <cp:lastPrinted>2019-03-07T14:42:00Z</cp:lastPrinted>
  <dcterms:created xsi:type="dcterms:W3CDTF">2023-11-30T12:28:00Z</dcterms:created>
  <dcterms:modified xsi:type="dcterms:W3CDTF">2023-11-30T12:28:00Z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